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EF90" w14:textId="77777777" w:rsidR="00761DAC" w:rsidRPr="00761DAC" w:rsidRDefault="00761DAC" w:rsidP="00761DAC">
      <w:pPr>
        <w:rPr>
          <w:b/>
        </w:rPr>
      </w:pPr>
      <w:r w:rsidRPr="00761DAC">
        <w:rPr>
          <w:b/>
        </w:rPr>
        <w:t>HÜDA PAR Genel Başkanı Yapıcıoğlu'ndan Barzani'ye 'geçmiş olsun' mesajı</w:t>
      </w:r>
    </w:p>
    <w:p w14:paraId="1BB31FA9" w14:textId="77777777" w:rsidR="00761DAC" w:rsidRPr="00761DAC" w:rsidRDefault="00761DAC" w:rsidP="00761DAC">
      <w:pPr>
        <w:rPr>
          <w:b/>
        </w:rPr>
      </w:pPr>
      <w:r w:rsidRPr="00761DAC">
        <w:rPr>
          <w:b/>
        </w:rPr>
        <w:t>HÜDA PAR Genel Başkanı Zekeriya Yapıcıoğlu, Erbil'deki ofisine yönelik gerçekleştirilen saldırı nedeniyle Kürdistan Bölgesi Başbakanı Mesrur Barzani'ye geçmiş olsun mesajı ileterek saldırıyı şiddetle kınadı.</w:t>
      </w:r>
    </w:p>
    <w:p w14:paraId="41D260A6" w14:textId="77777777" w:rsidR="00761DAC" w:rsidRDefault="00761DAC" w:rsidP="00761DAC">
      <w:r>
        <w:t xml:space="preserve">HÜDA PAR Genel Başkanı Zekeriya Yapıcıoğlu, 17 Ağustos'ta Kürdistan Bölgesi Başbakanı Mesrur Barzani'nin Erbil'in </w:t>
      </w:r>
      <w:proofErr w:type="spellStart"/>
      <w:r>
        <w:t>Pirmam</w:t>
      </w:r>
      <w:proofErr w:type="spellEnd"/>
      <w:r>
        <w:t xml:space="preserve"> ilçesindeki ofisini hedef alan saldırıya ilişkin geçmiş olsun mesajı gönderdi.</w:t>
      </w:r>
    </w:p>
    <w:p w14:paraId="3ED29A5E" w14:textId="77777777" w:rsidR="00761DAC" w:rsidRPr="00761DAC" w:rsidRDefault="00761DAC" w:rsidP="00761DAC">
      <w:pPr>
        <w:rPr>
          <w:b/>
        </w:rPr>
      </w:pPr>
      <w:r w:rsidRPr="00761DAC">
        <w:rPr>
          <w:b/>
        </w:rPr>
        <w:t xml:space="preserve">“Sorunlar çatışma </w:t>
      </w:r>
      <w:r>
        <w:rPr>
          <w:b/>
        </w:rPr>
        <w:t xml:space="preserve">yoluyla değil; diyalog </w:t>
      </w:r>
      <w:r w:rsidRPr="00761DAC">
        <w:rPr>
          <w:b/>
        </w:rPr>
        <w:t>ve barışçıl yöntemlerle çözülmeli”</w:t>
      </w:r>
    </w:p>
    <w:p w14:paraId="3078EEBA" w14:textId="77777777" w:rsidR="00761DAC" w:rsidRDefault="00761DAC" w:rsidP="00761DAC">
      <w:r>
        <w:t>Saldırıdan üzüntü ve endişe duyduğunu belirten Yapıcıoğlu, “Şahsınızı ve Kürdistan Bölgesel Yönetiminin kurumlarını hedef alan bu saldırıyı şiddetle kınıyorum. Saldırıda can kaybı yaşanmamış olması teselli vesilesidir.” ifadelerini kullandı.</w:t>
      </w:r>
    </w:p>
    <w:p w14:paraId="2A6B2299" w14:textId="77777777" w:rsidR="00761DAC" w:rsidRDefault="00761DAC" w:rsidP="00761DAC">
      <w:r>
        <w:t>Bölgenin güvenlik ve istikrarına yönelik her türlü saldırının karşısında olduklarını vurgulayan Yapıcıoğlu, “Sorunların çatışma ve şiddet yoluyla değil; diyalog, karşılıklı anlayış ve barışçıl yöntemlerle çözülmesi gerektiğine inanıyoruz." dedi.</w:t>
      </w:r>
    </w:p>
    <w:p w14:paraId="6B1B16EE" w14:textId="77777777" w:rsidR="00761DAC" w:rsidRPr="00761DAC" w:rsidRDefault="00761DAC" w:rsidP="00761DAC">
      <w:pPr>
        <w:rPr>
          <w:b/>
        </w:rPr>
      </w:pPr>
      <w:r w:rsidRPr="00761DAC">
        <w:rPr>
          <w:b/>
        </w:rPr>
        <w:t>“Kardeş Kürdistan halkına geçmiş olsun dileklerimizi iletiyoruz”</w:t>
      </w:r>
    </w:p>
    <w:p w14:paraId="094B9004" w14:textId="0F43BB83" w:rsidR="0063135D" w:rsidRDefault="00761DAC" w:rsidP="00761DAC">
      <w:r>
        <w:t>Saldırının arkasındaki güçlerin ve faillerin bir an önce bulunması temennisinde bulunan Yapıcıoğlu, "Yapılan saldırının arkasında</w:t>
      </w:r>
      <w:r w:rsidR="00B35BFD">
        <w:t>ki</w:t>
      </w:r>
      <w:r>
        <w:t xml:space="preserve"> sis perdesinin aydınlatılmasını ve faillerinin de bir an önce ortaya çıkarılmasını ümit ediyoruz. Bu vesileyle şahsınızda Kürdistan Bölgesel Yönetimine ve kardeş Kürdistan halkına geçmiş olsun dileklerimizi iletiyoruz."</w:t>
      </w:r>
    </w:p>
    <w:sectPr w:rsidR="00631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E0A"/>
    <w:rsid w:val="00190A9C"/>
    <w:rsid w:val="0063135D"/>
    <w:rsid w:val="00742E0A"/>
    <w:rsid w:val="00761DAC"/>
    <w:rsid w:val="00B35BFD"/>
    <w:rsid w:val="00C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3F92"/>
  <w15:chartTrackingRefBased/>
  <w15:docId w15:val="{F3ECE472-5042-4DAA-9048-9845EB76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enes akyüz</cp:lastModifiedBy>
  <cp:revision>3</cp:revision>
  <dcterms:created xsi:type="dcterms:W3CDTF">2026-08-19T09:52:00Z</dcterms:created>
  <dcterms:modified xsi:type="dcterms:W3CDTF">2026-08-19T11:15:00Z</dcterms:modified>
</cp:coreProperties>
</file>